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21" w:rsidRDefault="00672021" w:rsidP="00672021">
      <w:pPr>
        <w:tabs>
          <w:tab w:val="left" w:pos="-5387"/>
        </w:tabs>
        <w:ind w:left="5954"/>
        <w:rPr>
          <w:i/>
          <w:iCs/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t>Форма бизнес-плана</w:t>
      </w:r>
    </w:p>
    <w:p w:rsidR="00672021" w:rsidRDefault="00672021" w:rsidP="00672021">
      <w:pPr>
        <w:ind w:left="284"/>
        <w:jc w:val="center"/>
        <w:rPr>
          <w:b/>
          <w:spacing w:val="2"/>
          <w:sz w:val="28"/>
          <w:szCs w:val="28"/>
        </w:rPr>
      </w:pPr>
    </w:p>
    <w:p w:rsidR="00672021" w:rsidRDefault="00672021" w:rsidP="00672021">
      <w:pPr>
        <w:ind w:left="284"/>
        <w:jc w:val="center"/>
        <w:rPr>
          <w:b/>
          <w:spacing w:val="2"/>
          <w:sz w:val="28"/>
          <w:szCs w:val="28"/>
        </w:rPr>
      </w:pPr>
      <w:r>
        <w:rPr>
          <w:b/>
          <w:bCs/>
          <w:caps/>
          <w:sz w:val="28"/>
          <w:szCs w:val="28"/>
        </w:rPr>
        <w:t>Бизнес-план</w:t>
      </w:r>
      <w:r>
        <w:rPr>
          <w:b/>
          <w:spacing w:val="2"/>
          <w:sz w:val="28"/>
          <w:szCs w:val="28"/>
        </w:rPr>
        <w:br/>
        <w:t xml:space="preserve">на конкурс по предоставлению нежилых помещений </w:t>
      </w:r>
    </w:p>
    <w:p w:rsidR="00672021" w:rsidRDefault="00672021" w:rsidP="00672021">
      <w:pPr>
        <w:ind w:left="284"/>
        <w:jc w:val="center"/>
        <w:rPr>
          <w:b/>
          <w:spacing w:val="2"/>
          <w:sz w:val="28"/>
          <w:szCs w:val="28"/>
        </w:rPr>
      </w:pPr>
      <w:proofErr w:type="gramStart"/>
      <w:r>
        <w:rPr>
          <w:b/>
          <w:spacing w:val="2"/>
          <w:sz w:val="28"/>
          <w:szCs w:val="28"/>
        </w:rPr>
        <w:t>бизнес-инкубатора</w:t>
      </w:r>
      <w:proofErr w:type="gramEnd"/>
      <w:r>
        <w:rPr>
          <w:b/>
          <w:spacing w:val="2"/>
          <w:sz w:val="28"/>
          <w:szCs w:val="28"/>
        </w:rPr>
        <w:t xml:space="preserve"> Владимирской области</w:t>
      </w:r>
    </w:p>
    <w:p w:rsidR="00672021" w:rsidRDefault="00672021" w:rsidP="00672021">
      <w:pPr>
        <w:rPr>
          <w:b/>
          <w:spacing w:val="2"/>
          <w:sz w:val="28"/>
          <w:szCs w:val="28"/>
        </w:rPr>
      </w:pPr>
    </w:p>
    <w:p w:rsidR="00672021" w:rsidRDefault="00672021" w:rsidP="006720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БИЗНЕС-ПЛАН </w:t>
      </w:r>
    </w:p>
    <w:p w:rsidR="00672021" w:rsidRDefault="00672021" w:rsidP="006720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СУБЪЕКТА МАЛОГО ПРЕДПРИНИМАТЕЛЬСТВА </w:t>
      </w:r>
    </w:p>
    <w:p w:rsidR="00672021" w:rsidRDefault="00672021" w:rsidP="00672021">
      <w:pPr>
        <w:ind w:left="5670" w:right="180"/>
        <w:rPr>
          <w:sz w:val="16"/>
          <w:szCs w:val="16"/>
          <w:u w:val="single"/>
        </w:rPr>
      </w:pPr>
    </w:p>
    <w:p w:rsidR="00672021" w:rsidRDefault="00672021" w:rsidP="0067202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Титульный лист</w:t>
      </w:r>
    </w:p>
    <w:p w:rsidR="00672021" w:rsidRDefault="00672021" w:rsidP="0067202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 адрес организации </w:t>
      </w:r>
    </w:p>
    <w:p w:rsidR="00672021" w:rsidRDefault="00672021" w:rsidP="006720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Фамилия, имя, отчество руководителя организации</w:t>
      </w:r>
    </w:p>
    <w:p w:rsidR="00672021" w:rsidRDefault="00672021" w:rsidP="006720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телефон, факс</w:t>
      </w:r>
    </w:p>
    <w:p w:rsidR="00672021" w:rsidRDefault="00672021" w:rsidP="00672021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предпринимателя:</w:t>
      </w:r>
    </w:p>
    <w:p w:rsidR="00672021" w:rsidRDefault="00672021" w:rsidP="00672021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</w:p>
    <w:p w:rsidR="00672021" w:rsidRDefault="00672021" w:rsidP="00672021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Паспортные данные (номер, серия, кем и когда выдан) </w:t>
      </w:r>
    </w:p>
    <w:p w:rsidR="00672021" w:rsidRDefault="00672021" w:rsidP="00672021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Адрес фактического проживания (прописка)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телефон, факс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деятельности предприятия (производство, переработка, услуги  и др.)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лица для контакта, телефон, факс</w:t>
      </w:r>
    </w:p>
    <w:p w:rsidR="00672021" w:rsidRDefault="00672021" w:rsidP="0067202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2021" w:rsidRDefault="00672021" w:rsidP="006720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Информационная карта субъекта малого предпринимательства </w:t>
      </w:r>
    </w:p>
    <w:p w:rsidR="00672021" w:rsidRDefault="00672021" w:rsidP="006720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№ 1)</w:t>
      </w:r>
    </w:p>
    <w:p w:rsidR="00672021" w:rsidRDefault="00672021" w:rsidP="006720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72021" w:rsidRDefault="00672021" w:rsidP="006720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Аннотация бизнес-плана (по форме согласно приложению № 2)</w:t>
      </w:r>
    </w:p>
    <w:p w:rsidR="00672021" w:rsidRDefault="00672021" w:rsidP="00672021">
      <w:pPr>
        <w:pStyle w:val="ConsPlusNormal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672021" w:rsidRDefault="00672021" w:rsidP="0067202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Вводная часть или резюме бизнес-плана </w:t>
      </w:r>
    </w:p>
    <w:p w:rsidR="00672021" w:rsidRDefault="00672021" w:rsidP="0067202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организации (индивидуального предпринимателя) - инициатора бизнес-плана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реализации бизнес–плана (район, город, село) 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бизнес-плана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стратегии развития бизнеса, рисков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патентах и иных охранных документах, если они используются в деятельности организации (название охранного документа, его текущий статус (действующий, недействующий), дата регистрации, авторы, патентообладатели, наличие лицензионного договора на его использование). Планы по созданию либо приобретению новых объектов интеллектуальной собственности.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конечного результата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Планируемый ежегодный объем реализации. 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потребности в средствах на создание бизнеса и наличие источников финансирования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Социально-экономическая полезность бизнес-плана. Востребованность конечного продукта (услуги) предприятиями отрасли в целом, включая возможность переноса результатов в другие отрасли; востребованность внутри отрасли.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продукции или услуг, включая описание преимуществ товара или услуги в сравнении с существующими аналогами (конкурентами)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ёмкости и потенциале рынка, потенциальные конкуренты, их сильные и слабые стороны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характеристика участников бизнес-плана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Целесообразность размещения субъекта малого предпринимательства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бизнес-инкубаторе</w:t>
      </w:r>
      <w:proofErr w:type="gramEnd"/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эффективность бизнес-плана (рентабельность (доходность) бизнеса)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окупаемости</w:t>
      </w:r>
    </w:p>
    <w:p w:rsidR="00672021" w:rsidRDefault="00672021" w:rsidP="0067202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72021" w:rsidRDefault="00672021" w:rsidP="0067202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Организационный план</w:t>
      </w:r>
    </w:p>
    <w:p w:rsidR="00672021" w:rsidRDefault="00672021" w:rsidP="00672021">
      <w:pPr>
        <w:pStyle w:val="ConsPlusNormal"/>
        <w:widowControl/>
        <w:tabs>
          <w:tab w:val="left" w:pos="810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необходимо отразить основные этапы реализации бизнес-плана с описанием степени готовности к их проведению (по форме согласно приложению №3)</w:t>
      </w:r>
    </w:p>
    <w:p w:rsidR="00672021" w:rsidRDefault="00672021" w:rsidP="0067202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2021" w:rsidRDefault="00672021" w:rsidP="0067202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Производственный план </w:t>
      </w:r>
    </w:p>
    <w:p w:rsidR="00672021" w:rsidRDefault="00672021" w:rsidP="00672021">
      <w:pPr>
        <w:pStyle w:val="ConsPlusNormal"/>
        <w:widowControl/>
        <w:tabs>
          <w:tab w:val="left" w:pos="81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Операционная стратегия (Программа производства и реализации продукции, услуг) (по формам согласно приложениям № 4*, 5*)</w:t>
      </w:r>
    </w:p>
    <w:p w:rsidR="00672021" w:rsidRDefault="00672021" w:rsidP="006720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Действующая на предприятии технология производства, план внедрения новых технологий</w:t>
      </w:r>
    </w:p>
    <w:p w:rsidR="00672021" w:rsidRDefault="00672021" w:rsidP="00672021">
      <w:pPr>
        <w:pStyle w:val="ConsPlusNormal"/>
        <w:widowControl/>
        <w:tabs>
          <w:tab w:val="left" w:pos="81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основных средств (по форме согласно приложению № 6*)</w:t>
      </w:r>
    </w:p>
    <w:p w:rsidR="00672021" w:rsidRDefault="00672021" w:rsidP="006720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снабжения сырьем и материалами; предполагаемые объёмы потребления</w:t>
      </w:r>
    </w:p>
    <w:p w:rsidR="00672021" w:rsidRDefault="00672021" w:rsidP="0067202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2021" w:rsidRDefault="00672021" w:rsidP="0067202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Маркетинговая стратегия</w:t>
      </w:r>
    </w:p>
    <w:p w:rsidR="00672021" w:rsidRDefault="00672021" w:rsidP="00672021">
      <w:pPr>
        <w:pStyle w:val="ConsPlusNormal"/>
        <w:widowControl/>
        <w:tabs>
          <w:tab w:val="left" w:pos="136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Исследование рынка аналогичных товаров, услуг (по форме согласно приложению № 7)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2021" w:rsidRDefault="00672021" w:rsidP="00672021">
      <w:pPr>
        <w:pStyle w:val="ConsPlusNormal"/>
        <w:widowControl/>
        <w:tabs>
          <w:tab w:val="left" w:pos="136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Оценка ёмкости и потенциала рынка, возможных потребителей продукции/ услуги</w:t>
      </w:r>
    </w:p>
    <w:p w:rsidR="00672021" w:rsidRDefault="00672021" w:rsidP="0067202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Организация выхода на рынок и сбыта продукции/ услуги; прогноз оптовых и розничных цен на продукцию/ услугу </w:t>
      </w:r>
    </w:p>
    <w:p w:rsidR="00672021" w:rsidRDefault="00672021" w:rsidP="0067202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рекламной кампании и расчет ориентировочного объема затрат на ее проведение</w:t>
      </w:r>
    </w:p>
    <w:p w:rsidR="00672021" w:rsidRDefault="00672021" w:rsidP="0067202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72021" w:rsidRDefault="00672021" w:rsidP="0067202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Финансовая стратегия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Планируемый объем финансирования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времени и источникам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Финансовые результаты реализации бизнес-плана (по форме согласно приложению № 8*)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Прогноз баланса и отчета о прибылях и убытках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Расчёт срока окупаемости проекта</w:t>
      </w:r>
    </w:p>
    <w:p w:rsidR="00672021" w:rsidRDefault="00672021" w:rsidP="0067202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72021" w:rsidRDefault="00672021" w:rsidP="0067202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X. Приложения</w:t>
      </w:r>
    </w:p>
    <w:p w:rsidR="00672021" w:rsidRDefault="00672021" w:rsidP="0067202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приложений к бизнес-плану представляются следующие документы (при наличии):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бухгалтерские и финансовые отчеты,  налоговые декларации;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аудиторские заключения;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спецификации продукта, фотографии;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рекламных проспектов;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лицензий, разрешений, свидетельств и иных документов, подтверждающих возможности инициатора бизнес-плана реализовать бизнес-план;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договоров и протоколов о намерениях, которые в перспективе будут способствовать реализации бизнес-плана;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рекомендательные письма;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чертежи;</w:t>
      </w:r>
    </w:p>
    <w:p w:rsidR="00672021" w:rsidRDefault="00672021" w:rsidP="00672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проектно-сметная документация.</w:t>
      </w:r>
    </w:p>
    <w:p w:rsidR="00672021" w:rsidRDefault="00672021" w:rsidP="0067202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72021" w:rsidRDefault="00672021" w:rsidP="00672021">
      <w:pPr>
        <w:rPr>
          <w:i/>
        </w:rPr>
      </w:pPr>
      <w:r>
        <w:rPr>
          <w:i/>
        </w:rPr>
        <w:t>Подпись руководителя, главного бухгалтера субъекта малого предпринимательства, заверенные печатью</w:t>
      </w:r>
    </w:p>
    <w:p w:rsidR="00672021" w:rsidRDefault="00672021" w:rsidP="0067202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72021" w:rsidRDefault="00672021" w:rsidP="006720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При заполнении расчётных таблиц допускается с момента планируемого выхода проекта на стабильный уровень функционирования указать помесячные данные первого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ожидается достижение стабильных показателей с дальнейшим заполнением повторяющихся данных только поквартально.  </w:t>
      </w:r>
    </w:p>
    <w:p w:rsidR="00404CED" w:rsidRDefault="00404CED"/>
    <w:sectPr w:rsidR="0040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21"/>
    <w:rsid w:val="00404CED"/>
    <w:rsid w:val="00672021"/>
    <w:rsid w:val="00821007"/>
    <w:rsid w:val="008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202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202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fg2</dc:creator>
  <cp:lastModifiedBy>bi1</cp:lastModifiedBy>
  <cp:revision>2</cp:revision>
  <dcterms:created xsi:type="dcterms:W3CDTF">2015-08-04T12:58:00Z</dcterms:created>
  <dcterms:modified xsi:type="dcterms:W3CDTF">2015-08-04T12:58:00Z</dcterms:modified>
</cp:coreProperties>
</file>